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F3E89" w14:textId="6BE45A9C" w:rsidR="004C26F1" w:rsidRPr="00773376" w:rsidRDefault="004C26F1" w:rsidP="0077337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alibri-Bold"/>
          <w:b/>
          <w:bCs/>
          <w:sz w:val="24"/>
          <w:szCs w:val="24"/>
        </w:rPr>
      </w:pPr>
      <w:r w:rsidRPr="00773376">
        <w:rPr>
          <w:rFonts w:ascii="Garamond" w:hAnsi="Garamond" w:cs="Calibri-Bold"/>
          <w:b/>
          <w:bCs/>
          <w:sz w:val="24"/>
          <w:szCs w:val="24"/>
        </w:rPr>
        <w:t>NON-DISCLOSURE AGREEMENT</w:t>
      </w:r>
    </w:p>
    <w:p w14:paraId="63F514ED" w14:textId="77777777" w:rsidR="00773376" w:rsidRPr="00773376" w:rsidRDefault="00773376" w:rsidP="004C26F1">
      <w:pPr>
        <w:autoSpaceDE w:val="0"/>
        <w:autoSpaceDN w:val="0"/>
        <w:adjustRightInd w:val="0"/>
        <w:spacing w:after="0" w:line="240" w:lineRule="auto"/>
        <w:rPr>
          <w:rFonts w:ascii="Garamond" w:hAnsi="Garamond" w:cs="Calibri-Bold"/>
          <w:b/>
          <w:bCs/>
          <w:sz w:val="32"/>
          <w:szCs w:val="28"/>
        </w:rPr>
      </w:pPr>
    </w:p>
    <w:p w14:paraId="5215C636" w14:textId="0CC92683" w:rsidR="001F6942" w:rsidRDefault="00773376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8"/>
          <w:szCs w:val="28"/>
        </w:rPr>
      </w:pPr>
      <w:r w:rsidRPr="00773376">
        <w:rPr>
          <w:rFonts w:ascii="Garamond" w:hAnsi="Garamond" w:cs="Calibri"/>
          <w:sz w:val="28"/>
          <w:szCs w:val="28"/>
        </w:rPr>
        <w:t>T</w:t>
      </w:r>
      <w:r w:rsidR="001F6942" w:rsidRPr="00773376">
        <w:rPr>
          <w:rFonts w:ascii="Garamond" w:hAnsi="Garamond" w:cs="Calibri"/>
          <w:sz w:val="28"/>
          <w:szCs w:val="28"/>
        </w:rPr>
        <w:t xml:space="preserve">his Non-disclosure Agreement (this </w:t>
      </w:r>
      <w:r w:rsidR="001F6942" w:rsidRPr="00773376">
        <w:rPr>
          <w:rFonts w:ascii="Garamond" w:hAnsi="Garamond" w:cs="Calibri-Bold"/>
          <w:b/>
          <w:bCs/>
          <w:sz w:val="28"/>
          <w:szCs w:val="26"/>
        </w:rPr>
        <w:t>“Agreement”</w:t>
      </w:r>
      <w:r w:rsidR="001F6942" w:rsidRPr="00773376">
        <w:rPr>
          <w:rFonts w:ascii="Garamond" w:hAnsi="Garamond" w:cs="Calibri"/>
          <w:sz w:val="28"/>
          <w:szCs w:val="28"/>
        </w:rPr>
        <w:t xml:space="preserve">) is made effective as of </w:t>
      </w:r>
      <w:r w:rsidR="00E10459">
        <w:rPr>
          <w:rFonts w:ascii="Garamond" w:hAnsi="Garamond" w:cs="Calibri"/>
          <w:sz w:val="28"/>
          <w:szCs w:val="28"/>
        </w:rPr>
        <w:t>____________</w:t>
      </w:r>
      <w:bookmarkStart w:id="0" w:name="_GoBack"/>
      <w:bookmarkEnd w:id="0"/>
      <w:r w:rsidR="001F6942" w:rsidRPr="00773376">
        <w:rPr>
          <w:rFonts w:ascii="Garamond" w:hAnsi="Garamond" w:cs="Calibri"/>
          <w:sz w:val="28"/>
          <w:szCs w:val="28"/>
        </w:rPr>
        <w:t xml:space="preserve"> (the</w:t>
      </w:r>
      <w:r>
        <w:rPr>
          <w:rFonts w:ascii="Garamond" w:hAnsi="Garamond" w:cs="Calibri"/>
          <w:sz w:val="28"/>
          <w:szCs w:val="28"/>
        </w:rPr>
        <w:t xml:space="preserve"> </w:t>
      </w:r>
      <w:r w:rsidR="001F6942" w:rsidRPr="00773376">
        <w:rPr>
          <w:rFonts w:ascii="Garamond" w:hAnsi="Garamond" w:cs="Calibri-Bold"/>
          <w:b/>
          <w:bCs/>
          <w:sz w:val="28"/>
          <w:szCs w:val="26"/>
        </w:rPr>
        <w:t xml:space="preserve">“Effective Date”), </w:t>
      </w:r>
      <w:r w:rsidR="001F6942" w:rsidRPr="00773376">
        <w:rPr>
          <w:rFonts w:ascii="Garamond" w:hAnsi="Garamond" w:cs="Calibri"/>
          <w:sz w:val="28"/>
          <w:szCs w:val="28"/>
        </w:rPr>
        <w:t xml:space="preserve">by and between </w:t>
      </w:r>
      <w:r w:rsidR="00710EC2" w:rsidRPr="00773376">
        <w:rPr>
          <w:rFonts w:ascii="Garamond" w:hAnsi="Garamond" w:cs="Calibri"/>
          <w:sz w:val="28"/>
          <w:szCs w:val="28"/>
        </w:rPr>
        <w:t>Allied Systems Northwest LLC</w:t>
      </w:r>
      <w:r w:rsidR="001F6942" w:rsidRPr="00773376">
        <w:rPr>
          <w:rFonts w:ascii="Garamond" w:hAnsi="Garamond" w:cs="Calibri"/>
          <w:sz w:val="28"/>
          <w:szCs w:val="28"/>
        </w:rPr>
        <w:t>, an Oregon limited liability company and/or its</w:t>
      </w:r>
      <w:r w:rsidR="00710EC2" w:rsidRPr="00773376">
        <w:rPr>
          <w:rFonts w:ascii="Garamond" w:hAnsi="Garamond" w:cs="Calibri"/>
          <w:sz w:val="28"/>
          <w:szCs w:val="28"/>
        </w:rPr>
        <w:t xml:space="preserve"> </w:t>
      </w:r>
      <w:r w:rsidR="001F6942" w:rsidRPr="00773376">
        <w:rPr>
          <w:rFonts w:ascii="Garamond" w:hAnsi="Garamond" w:cs="Calibri"/>
          <w:sz w:val="28"/>
          <w:szCs w:val="28"/>
        </w:rPr>
        <w:t xml:space="preserve">Successors and Assigns (the </w:t>
      </w:r>
      <w:r w:rsidR="001F6942" w:rsidRPr="00773376">
        <w:rPr>
          <w:rFonts w:ascii="Garamond" w:hAnsi="Garamond" w:cs="Calibri-Bold"/>
          <w:b/>
          <w:bCs/>
          <w:sz w:val="28"/>
          <w:szCs w:val="26"/>
        </w:rPr>
        <w:t>“Owner”</w:t>
      </w:r>
      <w:r w:rsidR="001F6942" w:rsidRPr="00773376">
        <w:rPr>
          <w:rFonts w:ascii="Garamond" w:hAnsi="Garamond" w:cs="Calibri"/>
          <w:sz w:val="28"/>
          <w:szCs w:val="28"/>
        </w:rPr>
        <w:t xml:space="preserve">) and </w:t>
      </w:r>
      <w:r w:rsidR="00710EC2" w:rsidRPr="00773376">
        <w:rPr>
          <w:rFonts w:ascii="Garamond" w:hAnsi="Garamond" w:cs="Calibri"/>
          <w:sz w:val="28"/>
          <w:szCs w:val="28"/>
        </w:rPr>
        <w:t>_______________</w:t>
      </w:r>
      <w:r w:rsidR="001F6942" w:rsidRPr="00773376">
        <w:rPr>
          <w:rFonts w:ascii="Garamond" w:hAnsi="Garamond" w:cs="Calibri"/>
          <w:sz w:val="28"/>
          <w:szCs w:val="28"/>
        </w:rPr>
        <w:t xml:space="preserve"> (the </w:t>
      </w:r>
      <w:r w:rsidR="001F6942" w:rsidRPr="00773376">
        <w:rPr>
          <w:rFonts w:ascii="Garamond" w:hAnsi="Garamond" w:cs="Calibri-Bold"/>
          <w:b/>
          <w:bCs/>
          <w:sz w:val="28"/>
          <w:szCs w:val="26"/>
        </w:rPr>
        <w:t>“Recipient”</w:t>
      </w:r>
      <w:r w:rsidR="001F6942" w:rsidRPr="00773376">
        <w:rPr>
          <w:rFonts w:ascii="Garamond" w:hAnsi="Garamond" w:cs="Calibri"/>
          <w:sz w:val="28"/>
          <w:szCs w:val="28"/>
        </w:rPr>
        <w:t>).</w:t>
      </w:r>
    </w:p>
    <w:p w14:paraId="3A7EBBA0" w14:textId="77777777" w:rsidR="00862852" w:rsidRPr="00773376" w:rsidRDefault="00862852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8"/>
          <w:szCs w:val="28"/>
        </w:rPr>
      </w:pPr>
    </w:p>
    <w:p w14:paraId="5013A2AA" w14:textId="6AF46A8B" w:rsidR="001F6942" w:rsidRPr="00773376" w:rsidRDefault="001F6942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8"/>
          <w:szCs w:val="28"/>
        </w:rPr>
      </w:pPr>
      <w:r w:rsidRPr="00773376">
        <w:rPr>
          <w:rFonts w:ascii="Garamond" w:hAnsi="Garamond" w:cs="Calibri"/>
          <w:sz w:val="28"/>
          <w:szCs w:val="28"/>
        </w:rPr>
        <w:t>The Owner requests that the Recipient to protect the confidential material and information which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may be disclosed between the Owner and the Recipient. Therefore, the parties agree as follows:</w:t>
      </w:r>
    </w:p>
    <w:p w14:paraId="105BF7C0" w14:textId="77777777" w:rsidR="00710EC2" w:rsidRPr="00773376" w:rsidRDefault="00710EC2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8"/>
          <w:szCs w:val="28"/>
        </w:rPr>
      </w:pPr>
    </w:p>
    <w:p w14:paraId="35936C1D" w14:textId="64698582" w:rsidR="00710EC2" w:rsidRDefault="001F6942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8"/>
          <w:szCs w:val="28"/>
        </w:rPr>
      </w:pPr>
      <w:r w:rsidRPr="00773376">
        <w:rPr>
          <w:rFonts w:ascii="Garamond" w:hAnsi="Garamond" w:cs="Calibri-Bold"/>
          <w:b/>
          <w:bCs/>
          <w:sz w:val="28"/>
          <w:szCs w:val="26"/>
        </w:rPr>
        <w:t xml:space="preserve">I. CONFIDENTIAL INFORMATION. </w:t>
      </w:r>
      <w:r w:rsidRPr="00773376">
        <w:rPr>
          <w:rFonts w:ascii="Garamond" w:hAnsi="Garamond" w:cs="Calibri"/>
          <w:sz w:val="28"/>
          <w:szCs w:val="28"/>
        </w:rPr>
        <w:t>The term “Confidential Information” means any information or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material which is proprietary to the Owner, whether or not owned or developed by the Owner,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which is not generally known other than by the Owner, and which the Recipient may obtain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through any direct or indirect contact with the Owner. Regardless of whether specially identified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as confidential or proprietary, Confidential Information shall include any information provided by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the Owner Concerning the business, technology and information of the Owner and any third party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with which the Owner deals, including, without limitation, business records and plans, trade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secrets, technical data, product ideas, contracts, financial information or modeler, pricing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structure, discounts, computer programs and listings, source code and/or object code, copyrights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 xml:space="preserve">and </w:t>
      </w:r>
      <w:r w:rsidR="00710EC2" w:rsidRPr="00773376">
        <w:rPr>
          <w:rFonts w:ascii="Garamond" w:hAnsi="Garamond" w:cs="Calibri"/>
          <w:sz w:val="28"/>
          <w:szCs w:val="28"/>
        </w:rPr>
        <w:t>intellectual’s</w:t>
      </w:r>
      <w:r w:rsidRPr="00773376">
        <w:rPr>
          <w:rFonts w:ascii="Garamond" w:hAnsi="Garamond" w:cs="Calibri"/>
          <w:sz w:val="28"/>
          <w:szCs w:val="28"/>
        </w:rPr>
        <w:t xml:space="preserve"> property, inventions, sales leads, strategic alliances, partners, and customer and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client lists. The nature of the information and the manner of disclosure are such that a reasonable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person would understand it to be confidential.</w:t>
      </w:r>
    </w:p>
    <w:p w14:paraId="3F33BBB8" w14:textId="77777777" w:rsidR="00773376" w:rsidRPr="00773376" w:rsidRDefault="00773376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8"/>
          <w:szCs w:val="28"/>
        </w:rPr>
      </w:pPr>
    </w:p>
    <w:p w14:paraId="22EB209C" w14:textId="73A7774A" w:rsidR="001F6942" w:rsidRPr="00773376" w:rsidRDefault="001F6942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8"/>
          <w:szCs w:val="28"/>
        </w:rPr>
      </w:pPr>
      <w:r w:rsidRPr="00773376">
        <w:rPr>
          <w:rFonts w:ascii="Garamond" w:hAnsi="Garamond" w:cs="Calibri-Bold"/>
          <w:b/>
          <w:bCs/>
          <w:sz w:val="28"/>
          <w:szCs w:val="26"/>
        </w:rPr>
        <w:t xml:space="preserve">A. “Confidential Information” </w:t>
      </w:r>
      <w:r w:rsidRPr="00773376">
        <w:rPr>
          <w:rFonts w:ascii="Garamond" w:hAnsi="Garamond" w:cs="Calibri"/>
          <w:sz w:val="28"/>
          <w:szCs w:val="28"/>
        </w:rPr>
        <w:t>does not include:</w:t>
      </w:r>
    </w:p>
    <w:p w14:paraId="314ECB3A" w14:textId="77777777" w:rsidR="001F6942" w:rsidRPr="00773376" w:rsidRDefault="001F6942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8"/>
          <w:szCs w:val="28"/>
        </w:rPr>
      </w:pPr>
      <w:r w:rsidRPr="00773376">
        <w:rPr>
          <w:rFonts w:ascii="Garamond" w:hAnsi="Garamond" w:cs="Calibri-Bold"/>
          <w:b/>
          <w:bCs/>
          <w:sz w:val="28"/>
          <w:szCs w:val="26"/>
        </w:rPr>
        <w:t xml:space="preserve">i. </w:t>
      </w:r>
      <w:r w:rsidRPr="00773376">
        <w:rPr>
          <w:rFonts w:ascii="Garamond" w:hAnsi="Garamond" w:cs="Calibri"/>
          <w:sz w:val="28"/>
          <w:szCs w:val="28"/>
        </w:rPr>
        <w:t>Matters of public knowledge that result from disclosure by the Owner.</w:t>
      </w:r>
    </w:p>
    <w:p w14:paraId="7AB17308" w14:textId="5029079F" w:rsidR="001F6942" w:rsidRPr="00773376" w:rsidRDefault="001F6942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8"/>
          <w:szCs w:val="28"/>
        </w:rPr>
      </w:pPr>
      <w:r w:rsidRPr="00773376">
        <w:rPr>
          <w:rFonts w:ascii="Garamond" w:hAnsi="Garamond" w:cs="Calibri-Bold"/>
          <w:b/>
          <w:bCs/>
          <w:sz w:val="28"/>
          <w:szCs w:val="26"/>
        </w:rPr>
        <w:t xml:space="preserve">ii. </w:t>
      </w:r>
      <w:r w:rsidRPr="00773376">
        <w:rPr>
          <w:rFonts w:ascii="Garamond" w:hAnsi="Garamond" w:cs="Calibri"/>
          <w:sz w:val="28"/>
          <w:szCs w:val="28"/>
        </w:rPr>
        <w:t>Information rightfully received by the Recipient from a third party without a duty of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confidentiality:</w:t>
      </w:r>
    </w:p>
    <w:p w14:paraId="0496EECC" w14:textId="77777777" w:rsidR="001F6942" w:rsidRPr="00773376" w:rsidRDefault="001F6942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8"/>
          <w:szCs w:val="28"/>
        </w:rPr>
      </w:pPr>
      <w:r w:rsidRPr="00773376">
        <w:rPr>
          <w:rFonts w:ascii="Garamond" w:hAnsi="Garamond" w:cs="Calibri-Bold"/>
          <w:b/>
          <w:bCs/>
          <w:sz w:val="28"/>
          <w:szCs w:val="26"/>
        </w:rPr>
        <w:t xml:space="preserve">iii. </w:t>
      </w:r>
      <w:r w:rsidRPr="00773376">
        <w:rPr>
          <w:rFonts w:ascii="Garamond" w:hAnsi="Garamond" w:cs="Calibri"/>
          <w:sz w:val="28"/>
          <w:szCs w:val="28"/>
        </w:rPr>
        <w:t>Information independently developed by the Recipient;</w:t>
      </w:r>
    </w:p>
    <w:p w14:paraId="2D53C960" w14:textId="77777777" w:rsidR="001F6942" w:rsidRPr="00773376" w:rsidRDefault="001F6942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8"/>
          <w:szCs w:val="28"/>
        </w:rPr>
      </w:pPr>
      <w:r w:rsidRPr="00773376">
        <w:rPr>
          <w:rFonts w:ascii="Garamond" w:hAnsi="Garamond" w:cs="Calibri-Bold"/>
          <w:b/>
          <w:bCs/>
          <w:sz w:val="28"/>
          <w:szCs w:val="26"/>
        </w:rPr>
        <w:t xml:space="preserve">iv. </w:t>
      </w:r>
      <w:r w:rsidRPr="00773376">
        <w:rPr>
          <w:rFonts w:ascii="Garamond" w:hAnsi="Garamond" w:cs="Calibri"/>
          <w:sz w:val="28"/>
          <w:szCs w:val="28"/>
        </w:rPr>
        <w:t>Information disclosed by operation of law;</w:t>
      </w:r>
    </w:p>
    <w:p w14:paraId="6396AF87" w14:textId="5F82DB37" w:rsidR="001F6942" w:rsidRPr="00773376" w:rsidRDefault="001F6942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8"/>
          <w:szCs w:val="28"/>
        </w:rPr>
      </w:pPr>
      <w:r w:rsidRPr="00773376">
        <w:rPr>
          <w:rFonts w:ascii="Garamond" w:hAnsi="Garamond" w:cs="Calibri-Bold"/>
          <w:b/>
          <w:bCs/>
          <w:sz w:val="28"/>
          <w:szCs w:val="26"/>
        </w:rPr>
        <w:t xml:space="preserve">v. </w:t>
      </w:r>
      <w:r w:rsidRPr="00773376">
        <w:rPr>
          <w:rFonts w:ascii="Garamond" w:hAnsi="Garamond" w:cs="Calibri"/>
          <w:sz w:val="28"/>
          <w:szCs w:val="28"/>
        </w:rPr>
        <w:t>Information disclosed by the Recipient with the prior written consent of the Owner;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and any other information that both parties agree in writing is not confidential.</w:t>
      </w:r>
    </w:p>
    <w:p w14:paraId="68498B8C" w14:textId="77777777" w:rsidR="00710EC2" w:rsidRPr="00773376" w:rsidRDefault="00710EC2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8"/>
          <w:szCs w:val="28"/>
        </w:rPr>
      </w:pPr>
    </w:p>
    <w:p w14:paraId="6CC7BED7" w14:textId="405029FB" w:rsidR="001F6942" w:rsidRDefault="001F6942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8"/>
          <w:szCs w:val="28"/>
        </w:rPr>
      </w:pPr>
      <w:r w:rsidRPr="00773376">
        <w:rPr>
          <w:rFonts w:ascii="Garamond" w:hAnsi="Garamond" w:cs="Calibri-Bold"/>
          <w:b/>
          <w:bCs/>
          <w:sz w:val="28"/>
          <w:szCs w:val="26"/>
        </w:rPr>
        <w:t xml:space="preserve">II. PROTECTION OF CONFIDENTIAL INFORMATION. </w:t>
      </w:r>
      <w:r w:rsidRPr="00773376">
        <w:rPr>
          <w:rFonts w:ascii="Garamond" w:hAnsi="Garamond" w:cs="Calibri"/>
          <w:sz w:val="28"/>
          <w:szCs w:val="28"/>
        </w:rPr>
        <w:t>The Recipient understands and acknowledges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that the Confidential Information has been developed or obtained by the Owner by th</w:t>
      </w:r>
      <w:r w:rsidR="00773376">
        <w:rPr>
          <w:rFonts w:ascii="Garamond" w:hAnsi="Garamond" w:cs="Calibri"/>
          <w:sz w:val="28"/>
          <w:szCs w:val="28"/>
        </w:rPr>
        <w:t xml:space="preserve">e </w:t>
      </w:r>
      <w:r w:rsidRPr="00773376">
        <w:rPr>
          <w:rFonts w:ascii="Garamond" w:hAnsi="Garamond" w:cs="Calibri"/>
          <w:sz w:val="28"/>
          <w:szCs w:val="28"/>
        </w:rPr>
        <w:t>investment of significant time, effort and expense, and that the Confidential Information is a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valuable, special and unique asset of the Owner which provides the Owner with a significant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competitive advantage and needs to be protected from improper disclosure. In consideration for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the receipt by the Recipient of the Confidential Information, the Recipient agrees as follows:</w:t>
      </w:r>
    </w:p>
    <w:p w14:paraId="5E676876" w14:textId="77777777" w:rsidR="00A01F17" w:rsidRPr="00773376" w:rsidRDefault="00A01F17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8"/>
          <w:szCs w:val="28"/>
        </w:rPr>
      </w:pPr>
    </w:p>
    <w:p w14:paraId="70AD2950" w14:textId="2CF52421" w:rsidR="001F6942" w:rsidRPr="00773376" w:rsidRDefault="001F6942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8"/>
          <w:szCs w:val="28"/>
        </w:rPr>
      </w:pPr>
      <w:r w:rsidRPr="00773376">
        <w:rPr>
          <w:rFonts w:ascii="Garamond" w:hAnsi="Garamond" w:cs="Calibri-Bold"/>
          <w:b/>
          <w:bCs/>
          <w:sz w:val="28"/>
          <w:szCs w:val="26"/>
        </w:rPr>
        <w:lastRenderedPageBreak/>
        <w:t xml:space="preserve">A. No Disclosure. </w:t>
      </w:r>
      <w:r w:rsidRPr="00773376">
        <w:rPr>
          <w:rFonts w:ascii="Garamond" w:hAnsi="Garamond" w:cs="Calibri"/>
          <w:sz w:val="28"/>
          <w:szCs w:val="28"/>
        </w:rPr>
        <w:t>The Recipient will hold the Confidential Information in the confidence and will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not disclose the Confidential Information to any person or entity without the prior written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consent of the Owner.</w:t>
      </w:r>
    </w:p>
    <w:p w14:paraId="1EC05D5B" w14:textId="77777777" w:rsidR="00710EC2" w:rsidRPr="00773376" w:rsidRDefault="00710EC2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8"/>
          <w:szCs w:val="28"/>
        </w:rPr>
      </w:pPr>
    </w:p>
    <w:p w14:paraId="0BF95ECD" w14:textId="37378C2F" w:rsidR="001F6942" w:rsidRPr="00773376" w:rsidRDefault="001F6942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8"/>
          <w:szCs w:val="28"/>
        </w:rPr>
      </w:pPr>
      <w:r w:rsidRPr="00773376">
        <w:rPr>
          <w:rFonts w:ascii="Garamond" w:hAnsi="Garamond" w:cs="Calibri-Bold"/>
          <w:b/>
          <w:bCs/>
          <w:sz w:val="28"/>
          <w:szCs w:val="26"/>
        </w:rPr>
        <w:t xml:space="preserve">B. No Copying/Modifying. </w:t>
      </w:r>
      <w:r w:rsidRPr="00773376">
        <w:rPr>
          <w:rFonts w:ascii="Garamond" w:hAnsi="Garamond" w:cs="Calibri"/>
          <w:sz w:val="28"/>
          <w:szCs w:val="28"/>
        </w:rPr>
        <w:t>The Recipient will not copy or modify a Confidential Information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without the prior written consent of the Owner.</w:t>
      </w:r>
    </w:p>
    <w:p w14:paraId="6DA94894" w14:textId="77777777" w:rsidR="00710EC2" w:rsidRPr="00773376" w:rsidRDefault="00710EC2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8"/>
          <w:szCs w:val="28"/>
        </w:rPr>
      </w:pPr>
    </w:p>
    <w:p w14:paraId="0DFE94FB" w14:textId="327D6DBF" w:rsidR="001F6942" w:rsidRPr="00773376" w:rsidRDefault="001F6942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8"/>
          <w:szCs w:val="28"/>
        </w:rPr>
      </w:pPr>
      <w:r w:rsidRPr="00773376">
        <w:rPr>
          <w:rFonts w:ascii="Garamond" w:hAnsi="Garamond" w:cs="Calibri-Bold"/>
          <w:b/>
          <w:bCs/>
          <w:sz w:val="28"/>
          <w:szCs w:val="26"/>
        </w:rPr>
        <w:t xml:space="preserve">C. Unauthorized Use. </w:t>
      </w:r>
      <w:r w:rsidRPr="00773376">
        <w:rPr>
          <w:rFonts w:ascii="Garamond" w:hAnsi="Garamond" w:cs="Calibri"/>
          <w:sz w:val="28"/>
          <w:szCs w:val="28"/>
        </w:rPr>
        <w:t>The recipient shall promptly advise the Owner if the Recipient becomes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aware of any possible unauthorized disclosure or use of the Confidential Information.</w:t>
      </w:r>
    </w:p>
    <w:p w14:paraId="7B3782BB" w14:textId="77777777" w:rsidR="00710EC2" w:rsidRPr="00773376" w:rsidRDefault="00710EC2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-Bold"/>
          <w:b/>
          <w:bCs/>
          <w:sz w:val="28"/>
          <w:szCs w:val="26"/>
        </w:rPr>
      </w:pPr>
    </w:p>
    <w:p w14:paraId="00289467" w14:textId="21165DCB" w:rsidR="001F6942" w:rsidRPr="00773376" w:rsidRDefault="001F6942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8"/>
          <w:szCs w:val="28"/>
        </w:rPr>
      </w:pPr>
      <w:r w:rsidRPr="00773376">
        <w:rPr>
          <w:rFonts w:ascii="Garamond" w:hAnsi="Garamond" w:cs="Calibri-Bold"/>
          <w:b/>
          <w:bCs/>
          <w:sz w:val="28"/>
          <w:szCs w:val="26"/>
        </w:rPr>
        <w:t xml:space="preserve">D. Application to Employees or Employer. </w:t>
      </w:r>
      <w:r w:rsidRPr="00773376">
        <w:rPr>
          <w:rFonts w:ascii="Garamond" w:hAnsi="Garamond" w:cs="Calibri"/>
          <w:sz w:val="28"/>
          <w:szCs w:val="28"/>
        </w:rPr>
        <w:t>The Recipient shall not disclose any Confidential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Information to any employees or employer of the Recipient, except those who are required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to have the Confidential Information in order to perform their job duties in connection with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the limited purposes of this Agreement. Each permitted person to whom Confidential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Information is disclosed shall sign a non-disclosure agreement substantially the same as this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Agreement at the request of the Owner.</w:t>
      </w:r>
    </w:p>
    <w:p w14:paraId="487D6440" w14:textId="77777777" w:rsidR="00710EC2" w:rsidRPr="00773376" w:rsidRDefault="00710EC2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-Bold"/>
          <w:b/>
          <w:bCs/>
          <w:sz w:val="28"/>
          <w:szCs w:val="26"/>
        </w:rPr>
      </w:pPr>
    </w:p>
    <w:p w14:paraId="1084201A" w14:textId="221FF4C4" w:rsidR="001F6942" w:rsidRPr="00773376" w:rsidRDefault="001F6942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8"/>
          <w:szCs w:val="28"/>
        </w:rPr>
      </w:pPr>
      <w:r w:rsidRPr="00773376">
        <w:rPr>
          <w:rFonts w:ascii="Garamond" w:hAnsi="Garamond" w:cs="Calibri-Bold"/>
          <w:b/>
          <w:bCs/>
          <w:sz w:val="28"/>
          <w:szCs w:val="26"/>
        </w:rPr>
        <w:t xml:space="preserve">III. UNAUTHORIZED DISCLOSURE OF INFORMATION – INJUNCTION. </w:t>
      </w:r>
      <w:r w:rsidRPr="00773376">
        <w:rPr>
          <w:rFonts w:ascii="Garamond" w:hAnsi="Garamond" w:cs="Calibri"/>
          <w:sz w:val="28"/>
          <w:szCs w:val="28"/>
        </w:rPr>
        <w:t>If it appears that the Recipient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has disclosed (or has threatened to disclose) Confidential Information in violation of this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Agreement, the Owner shall be entitled to an injunction to restrain the Recipient from disclosing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the Confidential Information in whole or in part. The Owner shall not prohibit by this provision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from pursuing other remedies, including a claim for losses and damages.</w:t>
      </w:r>
    </w:p>
    <w:p w14:paraId="611C6B54" w14:textId="77777777" w:rsidR="00710EC2" w:rsidRPr="00773376" w:rsidRDefault="00710EC2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-Bold"/>
          <w:b/>
          <w:bCs/>
          <w:sz w:val="28"/>
          <w:szCs w:val="26"/>
        </w:rPr>
      </w:pPr>
    </w:p>
    <w:p w14:paraId="2F1C2191" w14:textId="3DF1209B" w:rsidR="001F6942" w:rsidRPr="00773376" w:rsidRDefault="001F6942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8"/>
          <w:szCs w:val="28"/>
        </w:rPr>
      </w:pPr>
      <w:r w:rsidRPr="00773376">
        <w:rPr>
          <w:rFonts w:ascii="Garamond" w:hAnsi="Garamond" w:cs="Calibri-Bold"/>
          <w:b/>
          <w:bCs/>
          <w:sz w:val="28"/>
          <w:szCs w:val="26"/>
        </w:rPr>
        <w:t xml:space="preserve">IV. NON-CIRCUMVENTION. </w:t>
      </w:r>
      <w:r w:rsidRPr="00773376">
        <w:rPr>
          <w:rFonts w:ascii="Garamond" w:hAnsi="Garamond" w:cs="Calibri"/>
          <w:sz w:val="28"/>
          <w:szCs w:val="28"/>
        </w:rPr>
        <w:t xml:space="preserve">For a period of </w:t>
      </w:r>
      <w:r w:rsidRPr="00773376">
        <w:rPr>
          <w:rFonts w:ascii="Garamond" w:hAnsi="Garamond" w:cs="Calibri-BoldItalic"/>
          <w:b/>
          <w:bCs/>
          <w:i/>
          <w:iCs/>
          <w:sz w:val="28"/>
          <w:szCs w:val="26"/>
        </w:rPr>
        <w:t xml:space="preserve">five (5) years </w:t>
      </w:r>
      <w:r w:rsidRPr="00773376">
        <w:rPr>
          <w:rFonts w:ascii="Garamond" w:hAnsi="Garamond" w:cs="Calibri"/>
          <w:sz w:val="28"/>
          <w:szCs w:val="28"/>
        </w:rPr>
        <w:t>after the end of the term of this Agreement,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the Recipient will not attempt to do business with, or otherwise solicit any business contact found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or otherwise referred by Owner to Recipient for the purpose of circumventing, the result of which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be to prevent the Owner from realizing or recognizing a profit, fees, or otherwise, without the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specific written approval of the Owner. If such circumvention shall occur the Owner shall be</w:t>
      </w:r>
    </w:p>
    <w:p w14:paraId="654079FC" w14:textId="77777777" w:rsidR="001F6942" w:rsidRPr="00773376" w:rsidRDefault="001F6942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8"/>
          <w:szCs w:val="28"/>
        </w:rPr>
      </w:pPr>
      <w:r w:rsidRPr="00773376">
        <w:rPr>
          <w:rFonts w:ascii="Garamond" w:hAnsi="Garamond" w:cs="Calibri"/>
          <w:sz w:val="28"/>
          <w:szCs w:val="28"/>
        </w:rPr>
        <w:t>entitled to any commissions due pursuant to this Agreement or relating to such transaction.</w:t>
      </w:r>
    </w:p>
    <w:p w14:paraId="48E28C42" w14:textId="77777777" w:rsidR="00710EC2" w:rsidRPr="00773376" w:rsidRDefault="00710EC2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-Bold"/>
          <w:b/>
          <w:bCs/>
          <w:sz w:val="28"/>
          <w:szCs w:val="26"/>
        </w:rPr>
      </w:pPr>
    </w:p>
    <w:p w14:paraId="75D1ED77" w14:textId="0D8B5490" w:rsidR="001F6942" w:rsidRPr="00773376" w:rsidRDefault="001F6942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8"/>
          <w:szCs w:val="28"/>
        </w:rPr>
      </w:pPr>
      <w:r w:rsidRPr="00773376">
        <w:rPr>
          <w:rFonts w:ascii="Garamond" w:hAnsi="Garamond" w:cs="Calibri-Bold"/>
          <w:b/>
          <w:bCs/>
          <w:sz w:val="28"/>
          <w:szCs w:val="26"/>
        </w:rPr>
        <w:t xml:space="preserve">V. RETURN OF CONFIDENTIAL INFORMATION. </w:t>
      </w:r>
      <w:r w:rsidRPr="00773376">
        <w:rPr>
          <w:rFonts w:ascii="Garamond" w:hAnsi="Garamond" w:cs="Calibri"/>
          <w:sz w:val="28"/>
          <w:szCs w:val="28"/>
        </w:rPr>
        <w:t>Upon the written request of the Owner, the Recipient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shall return to the Owner all written materials containing the Confidential Information. The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Recipient shall also deliver to the Owner written statement signed by the Recipient certifying that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 xml:space="preserve">all materials have been returned within </w:t>
      </w:r>
      <w:r w:rsidRPr="00773376">
        <w:rPr>
          <w:rFonts w:ascii="Garamond" w:hAnsi="Garamond" w:cs="Calibri-BoldItalic"/>
          <w:b/>
          <w:bCs/>
          <w:i/>
          <w:iCs/>
          <w:sz w:val="28"/>
          <w:szCs w:val="26"/>
        </w:rPr>
        <w:t xml:space="preserve">five (5) days </w:t>
      </w:r>
      <w:r w:rsidRPr="00773376">
        <w:rPr>
          <w:rFonts w:ascii="Garamond" w:hAnsi="Garamond" w:cs="Calibri"/>
          <w:sz w:val="28"/>
          <w:szCs w:val="28"/>
        </w:rPr>
        <w:t>of receipt of the request.</w:t>
      </w:r>
    </w:p>
    <w:p w14:paraId="4045E948" w14:textId="77777777" w:rsidR="00710EC2" w:rsidRPr="00773376" w:rsidRDefault="00710EC2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-Bold"/>
          <w:b/>
          <w:bCs/>
          <w:sz w:val="28"/>
          <w:szCs w:val="26"/>
        </w:rPr>
      </w:pPr>
    </w:p>
    <w:p w14:paraId="7E0C78B7" w14:textId="73604E52" w:rsidR="001F6942" w:rsidRPr="00773376" w:rsidRDefault="001F6942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8"/>
          <w:szCs w:val="28"/>
        </w:rPr>
      </w:pPr>
      <w:r w:rsidRPr="00773376">
        <w:rPr>
          <w:rFonts w:ascii="Garamond" w:hAnsi="Garamond" w:cs="Calibri-Bold"/>
          <w:b/>
          <w:bCs/>
          <w:sz w:val="28"/>
          <w:szCs w:val="26"/>
        </w:rPr>
        <w:t xml:space="preserve">VI. RELATIONSHIP OF PARTIES. </w:t>
      </w:r>
      <w:r w:rsidRPr="00773376">
        <w:rPr>
          <w:rFonts w:ascii="Garamond" w:hAnsi="Garamond" w:cs="Calibri"/>
          <w:sz w:val="28"/>
          <w:szCs w:val="28"/>
        </w:rPr>
        <w:t>Neither party has an obligation under this Agreement to purchase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any service or item from the other party, or commercially offer any products using or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incorporating the Confidential Information. This Agreement does not create any agency,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partnership, or joint venture.</w:t>
      </w:r>
    </w:p>
    <w:p w14:paraId="5F011A86" w14:textId="77777777" w:rsidR="00710EC2" w:rsidRPr="00773376" w:rsidRDefault="00710EC2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-Bold"/>
          <w:b/>
          <w:bCs/>
          <w:sz w:val="28"/>
          <w:szCs w:val="26"/>
        </w:rPr>
      </w:pPr>
    </w:p>
    <w:p w14:paraId="36D77130" w14:textId="339777A8" w:rsidR="001F6942" w:rsidRPr="00773376" w:rsidRDefault="001F6942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8"/>
          <w:szCs w:val="28"/>
        </w:rPr>
      </w:pPr>
      <w:r w:rsidRPr="00773376">
        <w:rPr>
          <w:rFonts w:ascii="Garamond" w:hAnsi="Garamond" w:cs="Calibri-Bold"/>
          <w:b/>
          <w:bCs/>
          <w:sz w:val="28"/>
          <w:szCs w:val="26"/>
        </w:rPr>
        <w:t xml:space="preserve">VII. NO WARRANTY. </w:t>
      </w:r>
      <w:r w:rsidRPr="00773376">
        <w:rPr>
          <w:rFonts w:ascii="Garamond" w:hAnsi="Garamond" w:cs="Calibri"/>
          <w:sz w:val="28"/>
          <w:szCs w:val="28"/>
        </w:rPr>
        <w:t>The Recipient acknowledges and agrees that the Confidential Information is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provided on an “AS IS” basis. THE OWNER MAKES NO WARRANTIES, EXPRESS OR IMPLIED, WITH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RESPECT TO THE CONFIDENTIAL INFORMATION AND HEREBY EXPRESSLY DISCLAIMS ANY AND ALL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IMPLIED WARRANTIES OF MERCHANTABILITY AND FIRNESS FOR A PARTICLAR PURPOSE. IN NO</w:t>
      </w:r>
      <w:r w:rsidR="00710EC2" w:rsidRP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EVENT SHALL THE OWNER BE LIABLE FOR ANY DIRECT, INDIRECT, SPECIAL, OR CONSEQUENTIAL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DAMAGES IN CONNECTION WITH OR ARISING OUT OF THE PERFORMANCE OR USE OF ANY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 xml:space="preserve">PORTION OF THE </w:t>
      </w:r>
      <w:r w:rsidR="00773376">
        <w:rPr>
          <w:rFonts w:ascii="Garamond" w:hAnsi="Garamond" w:cs="Calibri"/>
          <w:sz w:val="28"/>
          <w:szCs w:val="28"/>
        </w:rPr>
        <w:t>C</w:t>
      </w:r>
      <w:r w:rsidRPr="00773376">
        <w:rPr>
          <w:rFonts w:ascii="Garamond" w:hAnsi="Garamond" w:cs="Calibri"/>
          <w:sz w:val="28"/>
          <w:szCs w:val="28"/>
        </w:rPr>
        <w:t>ONFIDENTIAL INFORMATION. The Owner does not represent or warrant that</w:t>
      </w:r>
      <w:r w:rsidR="00862852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any product or business plans disclosed to the Recipient will be marketed or carried out as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disclosed, or at all. Any actions taken by the Recipient in response to the disclosure of the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Confidential Information shall be solely at the risk of the Recipient.</w:t>
      </w:r>
    </w:p>
    <w:p w14:paraId="532F09BB" w14:textId="77777777" w:rsidR="00710EC2" w:rsidRPr="00773376" w:rsidRDefault="00710EC2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-Bold"/>
          <w:b/>
          <w:bCs/>
          <w:sz w:val="28"/>
          <w:szCs w:val="26"/>
        </w:rPr>
      </w:pPr>
    </w:p>
    <w:p w14:paraId="518474E9" w14:textId="3E099CF8" w:rsidR="001F6942" w:rsidRPr="00773376" w:rsidRDefault="001F6942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8"/>
          <w:szCs w:val="28"/>
        </w:rPr>
      </w:pPr>
      <w:r w:rsidRPr="00773376">
        <w:rPr>
          <w:rFonts w:ascii="Garamond" w:hAnsi="Garamond" w:cs="Calibri-Bold"/>
          <w:b/>
          <w:bCs/>
          <w:sz w:val="28"/>
          <w:szCs w:val="26"/>
        </w:rPr>
        <w:t xml:space="preserve">VIII. LIMITED LICENSE TO USE. </w:t>
      </w:r>
      <w:r w:rsidRPr="00773376">
        <w:rPr>
          <w:rFonts w:ascii="Garamond" w:hAnsi="Garamond" w:cs="Calibri"/>
          <w:sz w:val="28"/>
          <w:szCs w:val="28"/>
        </w:rPr>
        <w:t>The Recipient shall not acquire any intellectual property rights under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this Agreement except the limited right to use as set forth above. The Recipient acknowledges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that, as between the Owner and the Recipient, the Confidential Information and all related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copyrights and other intellectual property rights, are (and at all times will be) the property of the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Owner, even if suggestions, comments, and/or ideas made by the Recipient are incorporated into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the Confidential Information or related materials during the period of this Agreement.</w:t>
      </w:r>
    </w:p>
    <w:p w14:paraId="71BEEAC4" w14:textId="77777777" w:rsidR="00710EC2" w:rsidRPr="00773376" w:rsidRDefault="00710EC2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-Bold"/>
          <w:b/>
          <w:bCs/>
          <w:sz w:val="28"/>
          <w:szCs w:val="26"/>
        </w:rPr>
      </w:pPr>
    </w:p>
    <w:p w14:paraId="7DD018AE" w14:textId="7BA5DF78" w:rsidR="001F6942" w:rsidRPr="00773376" w:rsidRDefault="001F6942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8"/>
          <w:szCs w:val="28"/>
        </w:rPr>
      </w:pPr>
      <w:r w:rsidRPr="00773376">
        <w:rPr>
          <w:rFonts w:ascii="Garamond" w:hAnsi="Garamond" w:cs="Calibri-Bold"/>
          <w:b/>
          <w:bCs/>
          <w:sz w:val="28"/>
          <w:szCs w:val="26"/>
        </w:rPr>
        <w:t xml:space="preserve">IX. INDEMNITY. </w:t>
      </w:r>
      <w:r w:rsidRPr="00773376">
        <w:rPr>
          <w:rFonts w:ascii="Garamond" w:hAnsi="Garamond" w:cs="Calibri"/>
          <w:sz w:val="28"/>
          <w:szCs w:val="28"/>
        </w:rPr>
        <w:t>Each party agrees to defend, indemnify, and hold harmless the other party and its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officers, directors, agents, affiliates, distributors, representatives, and employees from any and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all third-party claims, demands, liabilities, costs and expenses, including reasonable attorney’s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fees, costs and expenses resulting from the indemnifying party’s material breach of any duty,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representation, or warranty under this Agreement.</w:t>
      </w:r>
    </w:p>
    <w:p w14:paraId="4B180CF2" w14:textId="77777777" w:rsidR="00710EC2" w:rsidRPr="00773376" w:rsidRDefault="00710EC2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-Bold"/>
          <w:b/>
          <w:bCs/>
          <w:sz w:val="28"/>
          <w:szCs w:val="26"/>
        </w:rPr>
      </w:pPr>
    </w:p>
    <w:p w14:paraId="149231FC" w14:textId="7B961DF4" w:rsidR="001F6942" w:rsidRPr="00773376" w:rsidRDefault="001F6942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8"/>
          <w:szCs w:val="28"/>
        </w:rPr>
      </w:pPr>
      <w:r w:rsidRPr="00773376">
        <w:rPr>
          <w:rFonts w:ascii="Garamond" w:hAnsi="Garamond" w:cs="Calibri-Bold"/>
          <w:b/>
          <w:bCs/>
          <w:sz w:val="28"/>
          <w:szCs w:val="26"/>
        </w:rPr>
        <w:t xml:space="preserve">X. ATTORNEY’S FEES. </w:t>
      </w:r>
      <w:r w:rsidRPr="00773376">
        <w:rPr>
          <w:rFonts w:ascii="Garamond" w:hAnsi="Garamond" w:cs="Calibri"/>
          <w:sz w:val="28"/>
          <w:szCs w:val="28"/>
        </w:rPr>
        <w:t>In any legal action between the parties concerning this Agreement, the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prevailing party shall be entitled to recover reasonable attorney’s fees and costs.</w:t>
      </w:r>
    </w:p>
    <w:p w14:paraId="1765D105" w14:textId="77777777" w:rsidR="00710EC2" w:rsidRPr="00773376" w:rsidRDefault="00710EC2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-Bold"/>
          <w:b/>
          <w:bCs/>
          <w:sz w:val="28"/>
          <w:szCs w:val="26"/>
        </w:rPr>
      </w:pPr>
    </w:p>
    <w:p w14:paraId="488CA6CE" w14:textId="4FD48704" w:rsidR="001F6942" w:rsidRDefault="001F6942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8"/>
          <w:szCs w:val="28"/>
        </w:rPr>
      </w:pPr>
      <w:r w:rsidRPr="00773376">
        <w:rPr>
          <w:rFonts w:ascii="Garamond" w:hAnsi="Garamond" w:cs="Calibri-Bold"/>
          <w:b/>
          <w:bCs/>
          <w:sz w:val="28"/>
          <w:szCs w:val="26"/>
        </w:rPr>
        <w:t xml:space="preserve">XI. TERM. </w:t>
      </w:r>
      <w:r w:rsidRPr="00773376">
        <w:rPr>
          <w:rFonts w:ascii="Garamond" w:hAnsi="Garamond" w:cs="Calibri"/>
          <w:sz w:val="28"/>
          <w:szCs w:val="28"/>
        </w:rPr>
        <w:t xml:space="preserve">The obligations of the Agreement shall survive </w:t>
      </w:r>
      <w:r w:rsidRPr="00773376">
        <w:rPr>
          <w:rFonts w:ascii="Garamond" w:hAnsi="Garamond" w:cs="Calibri-BoldItalic"/>
          <w:b/>
          <w:bCs/>
          <w:i/>
          <w:iCs/>
          <w:sz w:val="28"/>
          <w:szCs w:val="26"/>
        </w:rPr>
        <w:t xml:space="preserve">five (5) years </w:t>
      </w:r>
      <w:r w:rsidRPr="00773376">
        <w:rPr>
          <w:rFonts w:ascii="Garamond" w:hAnsi="Garamond" w:cs="Calibri"/>
          <w:sz w:val="28"/>
          <w:szCs w:val="28"/>
        </w:rPr>
        <w:t>from the Effective Date or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until the Owner sends the Recipient written releasing the Recipient from this Agreement. After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that, the Recipient must continue to protect the</w:t>
      </w:r>
      <w:r w:rsidR="009831C9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Confidential Information that was received</w:t>
      </w:r>
      <w:r w:rsidR="00773376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 xml:space="preserve">during the term of this Agreement from unauthorized use or disclosure for an additional </w:t>
      </w:r>
      <w:r w:rsidRPr="00773376">
        <w:rPr>
          <w:rFonts w:ascii="Garamond" w:hAnsi="Garamond" w:cs="Calibri-BoldItalic"/>
          <w:b/>
          <w:bCs/>
          <w:i/>
          <w:iCs/>
          <w:sz w:val="28"/>
          <w:szCs w:val="26"/>
        </w:rPr>
        <w:t>five (5)</w:t>
      </w:r>
      <w:r w:rsidR="009831C9">
        <w:rPr>
          <w:rFonts w:ascii="Garamond" w:hAnsi="Garamond" w:cs="Calibri-BoldItalic"/>
          <w:b/>
          <w:bCs/>
          <w:i/>
          <w:iCs/>
          <w:sz w:val="28"/>
          <w:szCs w:val="26"/>
        </w:rPr>
        <w:t xml:space="preserve"> </w:t>
      </w:r>
      <w:r w:rsidRPr="00773376">
        <w:rPr>
          <w:rFonts w:ascii="Garamond" w:hAnsi="Garamond" w:cs="Calibri-BoldItalic"/>
          <w:b/>
          <w:bCs/>
          <w:i/>
          <w:iCs/>
          <w:sz w:val="28"/>
          <w:szCs w:val="26"/>
        </w:rPr>
        <w:t>years</w:t>
      </w:r>
      <w:r w:rsidRPr="00773376">
        <w:rPr>
          <w:rFonts w:ascii="Garamond" w:hAnsi="Garamond" w:cs="Calibri"/>
          <w:sz w:val="28"/>
          <w:szCs w:val="28"/>
        </w:rPr>
        <w:t>.</w:t>
      </w:r>
    </w:p>
    <w:p w14:paraId="274C972C" w14:textId="77777777" w:rsidR="00A01F17" w:rsidRPr="00773376" w:rsidRDefault="00A01F17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8"/>
          <w:szCs w:val="28"/>
        </w:rPr>
      </w:pPr>
    </w:p>
    <w:p w14:paraId="54A1D490" w14:textId="0C0EE570" w:rsidR="001F6942" w:rsidRPr="00773376" w:rsidRDefault="001F6942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8"/>
          <w:szCs w:val="28"/>
        </w:rPr>
      </w:pPr>
      <w:r w:rsidRPr="00773376">
        <w:rPr>
          <w:rFonts w:ascii="Garamond" w:hAnsi="Garamond" w:cs="Calibri-Bold"/>
          <w:b/>
          <w:bCs/>
          <w:sz w:val="28"/>
          <w:szCs w:val="26"/>
        </w:rPr>
        <w:t xml:space="preserve">XII. GENERAL PROVISIONS. </w:t>
      </w:r>
      <w:r w:rsidRPr="00773376">
        <w:rPr>
          <w:rFonts w:ascii="Garamond" w:hAnsi="Garamond" w:cs="Calibri"/>
          <w:sz w:val="28"/>
          <w:szCs w:val="28"/>
        </w:rPr>
        <w:t>This Agreement sets forth the entire</w:t>
      </w:r>
      <w:r w:rsidR="009831C9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understanding of the parties</w:t>
      </w:r>
      <w:r w:rsidR="009831C9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regarding confidentiality. Any amendments must be in writing and signed by both parties. This</w:t>
      </w:r>
      <w:r w:rsidR="009831C9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Agreement shall be construed under the laws of the State of Oregon. This Agreement shall not be</w:t>
      </w:r>
      <w:r w:rsidR="009831C9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assignable by either party. Neither party may delegate its duties under this Agreement without</w:t>
      </w:r>
      <w:r w:rsidR="009831C9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 xml:space="preserve">the prior written consent of the other party. The confidentiality </w:t>
      </w:r>
      <w:r w:rsidRPr="00773376">
        <w:rPr>
          <w:rFonts w:ascii="Garamond" w:hAnsi="Garamond" w:cs="Calibri"/>
          <w:sz w:val="28"/>
          <w:szCs w:val="28"/>
        </w:rPr>
        <w:lastRenderedPageBreak/>
        <w:t>provisions of this Agreement shall</w:t>
      </w:r>
      <w:r w:rsidR="00A01F17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remain in full force and effect at all time in accordance with the term of this Agreement. If any</w:t>
      </w:r>
      <w:r w:rsidR="009831C9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provision of this Agreement is held to be invalid, illegal or unenforceable, the remaining portions</w:t>
      </w:r>
      <w:r w:rsidR="009831C9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of this Agreement shall remain in full force and effect and construed so as to the effectuate the</w:t>
      </w:r>
      <w:r w:rsidR="009831C9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original intent and purpose of this Agreement.</w:t>
      </w:r>
    </w:p>
    <w:p w14:paraId="6B5271D6" w14:textId="77777777" w:rsidR="00710EC2" w:rsidRPr="00773376" w:rsidRDefault="00710EC2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-Bold"/>
          <w:b/>
          <w:bCs/>
          <w:sz w:val="28"/>
          <w:szCs w:val="26"/>
        </w:rPr>
      </w:pPr>
    </w:p>
    <w:p w14:paraId="72D8C953" w14:textId="4A13BA96" w:rsidR="001F6942" w:rsidRPr="00773376" w:rsidRDefault="001F6942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8"/>
          <w:szCs w:val="28"/>
        </w:rPr>
      </w:pPr>
      <w:r w:rsidRPr="00773376">
        <w:rPr>
          <w:rFonts w:ascii="Garamond" w:hAnsi="Garamond" w:cs="Calibri-Bold"/>
          <w:b/>
          <w:bCs/>
          <w:sz w:val="28"/>
          <w:szCs w:val="26"/>
        </w:rPr>
        <w:t xml:space="preserve">XIII. WHISLEBLOWER PROTECTION. </w:t>
      </w:r>
      <w:r w:rsidRPr="00773376">
        <w:rPr>
          <w:rFonts w:ascii="Garamond" w:hAnsi="Garamond" w:cs="Calibri"/>
          <w:sz w:val="28"/>
          <w:szCs w:val="28"/>
        </w:rPr>
        <w:t>This Agreement is in compliance with the Defend Trade Secrets</w:t>
      </w:r>
      <w:r w:rsidR="009831C9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Act and provides civil or criminal immunity to any individual for the disclosure of trade secrets: (i)</w:t>
      </w:r>
      <w:r w:rsidR="009831C9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made in confidence to a federal, state, or local government official, or to an attorney when the</w:t>
      </w:r>
      <w:r w:rsidR="009831C9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disclosure is to report suspect violations of the law; or (ii) in a complaint or other document filed</w:t>
      </w:r>
      <w:r w:rsidR="009831C9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in a lawsuit if made under seal.</w:t>
      </w:r>
    </w:p>
    <w:p w14:paraId="1A60A5B2" w14:textId="72576CE2" w:rsidR="00710EC2" w:rsidRDefault="00710EC2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-Bold"/>
          <w:b/>
          <w:bCs/>
          <w:sz w:val="28"/>
          <w:szCs w:val="26"/>
        </w:rPr>
      </w:pPr>
    </w:p>
    <w:p w14:paraId="1EF903AE" w14:textId="520EDB23" w:rsidR="00A01F17" w:rsidRDefault="00A01F17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-Bold"/>
          <w:b/>
          <w:bCs/>
          <w:sz w:val="28"/>
          <w:szCs w:val="26"/>
        </w:rPr>
      </w:pPr>
    </w:p>
    <w:p w14:paraId="1EF9BF02" w14:textId="6E217BC7" w:rsidR="00A01F17" w:rsidRDefault="00A01F17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-Bold"/>
          <w:b/>
          <w:bCs/>
          <w:sz w:val="28"/>
          <w:szCs w:val="26"/>
        </w:rPr>
      </w:pPr>
    </w:p>
    <w:p w14:paraId="15966926" w14:textId="77777777" w:rsidR="00A01F17" w:rsidRPr="00773376" w:rsidRDefault="00A01F17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-Bold"/>
          <w:b/>
          <w:bCs/>
          <w:sz w:val="28"/>
          <w:szCs w:val="26"/>
        </w:rPr>
      </w:pPr>
    </w:p>
    <w:p w14:paraId="772DB755" w14:textId="32FA164A" w:rsidR="001F6942" w:rsidRPr="00773376" w:rsidRDefault="001F6942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8"/>
          <w:szCs w:val="28"/>
        </w:rPr>
      </w:pPr>
      <w:r w:rsidRPr="00773376">
        <w:rPr>
          <w:rFonts w:ascii="Garamond" w:hAnsi="Garamond" w:cs="Calibri-Bold"/>
          <w:b/>
          <w:bCs/>
          <w:sz w:val="28"/>
          <w:szCs w:val="26"/>
        </w:rPr>
        <w:t xml:space="preserve">IN WITNESS WHEREOF, </w:t>
      </w:r>
      <w:r w:rsidRPr="00773376">
        <w:rPr>
          <w:rFonts w:ascii="Garamond" w:hAnsi="Garamond" w:cs="Calibri"/>
          <w:sz w:val="28"/>
          <w:szCs w:val="28"/>
        </w:rPr>
        <w:t>the undersigned parties have executed this Agreement and delivered in the</w:t>
      </w:r>
      <w:r w:rsidR="009831C9">
        <w:rPr>
          <w:rFonts w:ascii="Garamond" w:hAnsi="Garamond" w:cs="Calibri"/>
          <w:sz w:val="28"/>
          <w:szCs w:val="28"/>
        </w:rPr>
        <w:t xml:space="preserve"> </w:t>
      </w:r>
      <w:r w:rsidRPr="00773376">
        <w:rPr>
          <w:rFonts w:ascii="Garamond" w:hAnsi="Garamond" w:cs="Calibri"/>
          <w:sz w:val="28"/>
          <w:szCs w:val="28"/>
        </w:rPr>
        <w:t>manner prescribed by law as of the date first written above.</w:t>
      </w:r>
    </w:p>
    <w:p w14:paraId="7EE79A7E" w14:textId="3284B961" w:rsidR="00710EC2" w:rsidRDefault="00710EC2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-Bold"/>
          <w:b/>
          <w:bCs/>
          <w:sz w:val="32"/>
          <w:szCs w:val="28"/>
        </w:rPr>
      </w:pPr>
    </w:p>
    <w:p w14:paraId="61FA6C12" w14:textId="77777777" w:rsidR="00C04BE9" w:rsidRPr="00773376" w:rsidRDefault="00C04BE9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-Bold"/>
          <w:b/>
          <w:bCs/>
          <w:sz w:val="32"/>
          <w:szCs w:val="28"/>
        </w:rPr>
      </w:pPr>
    </w:p>
    <w:p w14:paraId="2FDF4160" w14:textId="08C1690C" w:rsidR="001F6942" w:rsidRPr="00773376" w:rsidRDefault="001F6942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-Bold"/>
          <w:b/>
          <w:bCs/>
          <w:sz w:val="32"/>
          <w:szCs w:val="28"/>
        </w:rPr>
      </w:pPr>
      <w:r w:rsidRPr="00773376">
        <w:rPr>
          <w:rFonts w:ascii="Garamond" w:hAnsi="Garamond" w:cs="Calibri-Bold"/>
          <w:b/>
          <w:bCs/>
          <w:sz w:val="32"/>
          <w:szCs w:val="28"/>
        </w:rPr>
        <w:t>OWNER:</w:t>
      </w:r>
    </w:p>
    <w:p w14:paraId="361BE1FD" w14:textId="77777777" w:rsidR="00710EC2" w:rsidRPr="00773376" w:rsidRDefault="00710EC2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-Bold"/>
          <w:b/>
          <w:bCs/>
          <w:sz w:val="32"/>
          <w:szCs w:val="28"/>
        </w:rPr>
      </w:pPr>
    </w:p>
    <w:p w14:paraId="22DBBF57" w14:textId="01B7CA16" w:rsidR="001F6942" w:rsidRDefault="00710EC2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-Bold"/>
          <w:b/>
          <w:bCs/>
          <w:sz w:val="32"/>
          <w:szCs w:val="28"/>
        </w:rPr>
      </w:pPr>
      <w:r w:rsidRPr="00773376">
        <w:rPr>
          <w:rFonts w:ascii="Garamond" w:hAnsi="Garamond" w:cs="Calibri-Bold"/>
          <w:b/>
          <w:bCs/>
          <w:sz w:val="32"/>
          <w:szCs w:val="28"/>
        </w:rPr>
        <w:t>ALLIED SYSTEMS NORTHWEST LLC</w:t>
      </w:r>
      <w:r w:rsidR="001F6942" w:rsidRPr="00773376">
        <w:rPr>
          <w:rFonts w:ascii="Garamond" w:hAnsi="Garamond" w:cs="Calibri-Bold"/>
          <w:b/>
          <w:bCs/>
          <w:sz w:val="32"/>
          <w:szCs w:val="28"/>
        </w:rPr>
        <w:t>,</w:t>
      </w:r>
    </w:p>
    <w:p w14:paraId="634840AC" w14:textId="77777777" w:rsidR="001F6942" w:rsidRPr="00773376" w:rsidRDefault="001F6942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-Bold"/>
          <w:b/>
          <w:bCs/>
          <w:sz w:val="32"/>
          <w:szCs w:val="28"/>
        </w:rPr>
      </w:pPr>
      <w:r w:rsidRPr="00773376">
        <w:rPr>
          <w:rFonts w:ascii="Garamond" w:hAnsi="Garamond" w:cs="Calibri-Bold"/>
          <w:b/>
          <w:bCs/>
          <w:sz w:val="32"/>
          <w:szCs w:val="28"/>
        </w:rPr>
        <w:t>An Oregon Limited Liability Company</w:t>
      </w:r>
    </w:p>
    <w:p w14:paraId="65E5FF0B" w14:textId="08268659" w:rsidR="001F6942" w:rsidRPr="00773376" w:rsidRDefault="001F6942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32"/>
          <w:szCs w:val="32"/>
        </w:rPr>
      </w:pPr>
      <w:r w:rsidRPr="00773376">
        <w:rPr>
          <w:rFonts w:ascii="Garamond" w:hAnsi="Garamond" w:cs="Calibri"/>
          <w:sz w:val="32"/>
          <w:szCs w:val="32"/>
        </w:rPr>
        <w:t>By:</w:t>
      </w:r>
      <w:r w:rsidR="00710EC2" w:rsidRPr="00773376">
        <w:rPr>
          <w:rFonts w:ascii="Garamond" w:hAnsi="Garamond" w:cs="Calibri"/>
          <w:sz w:val="32"/>
          <w:szCs w:val="32"/>
        </w:rPr>
        <w:tab/>
      </w:r>
      <w:r w:rsidR="00710EC2" w:rsidRPr="00773376">
        <w:rPr>
          <w:rFonts w:ascii="Garamond" w:hAnsi="Garamond" w:cs="Calibri"/>
          <w:sz w:val="32"/>
          <w:szCs w:val="32"/>
        </w:rPr>
        <w:tab/>
      </w:r>
      <w:r w:rsidR="009831C9">
        <w:rPr>
          <w:rFonts w:ascii="Garamond" w:hAnsi="Garamond" w:cs="Calibri"/>
          <w:sz w:val="32"/>
          <w:szCs w:val="32"/>
        </w:rPr>
        <w:tab/>
      </w:r>
      <w:r w:rsidRPr="00773376">
        <w:rPr>
          <w:rFonts w:ascii="Garamond" w:hAnsi="Garamond" w:cs="Calibri"/>
          <w:sz w:val="32"/>
          <w:szCs w:val="32"/>
        </w:rPr>
        <w:t>______________________________</w:t>
      </w:r>
    </w:p>
    <w:p w14:paraId="43762CCD" w14:textId="51AC5B5D" w:rsidR="001F6942" w:rsidRPr="00773376" w:rsidRDefault="001F6942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32"/>
          <w:szCs w:val="32"/>
        </w:rPr>
      </w:pPr>
      <w:r w:rsidRPr="00773376">
        <w:rPr>
          <w:rFonts w:ascii="Garamond" w:hAnsi="Garamond" w:cs="Calibri"/>
          <w:sz w:val="32"/>
          <w:szCs w:val="32"/>
        </w:rPr>
        <w:t>Print Name:</w:t>
      </w:r>
      <w:r w:rsidR="00710EC2" w:rsidRPr="00773376">
        <w:rPr>
          <w:rFonts w:ascii="Garamond" w:hAnsi="Garamond" w:cs="Calibri"/>
          <w:sz w:val="32"/>
          <w:szCs w:val="32"/>
        </w:rPr>
        <w:t xml:space="preserve"> </w:t>
      </w:r>
      <w:r w:rsidR="00710EC2" w:rsidRPr="00773376">
        <w:rPr>
          <w:rFonts w:ascii="Garamond" w:hAnsi="Garamond" w:cs="Calibri"/>
          <w:sz w:val="32"/>
          <w:szCs w:val="32"/>
        </w:rPr>
        <w:tab/>
        <w:t>______________________________</w:t>
      </w:r>
    </w:p>
    <w:p w14:paraId="27A18C37" w14:textId="0972B2E8" w:rsidR="001F6942" w:rsidRPr="00773376" w:rsidRDefault="001F6942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32"/>
          <w:szCs w:val="32"/>
        </w:rPr>
      </w:pPr>
      <w:r w:rsidRPr="00773376">
        <w:rPr>
          <w:rFonts w:ascii="Garamond" w:hAnsi="Garamond" w:cs="Calibri"/>
          <w:sz w:val="32"/>
          <w:szCs w:val="32"/>
        </w:rPr>
        <w:t>Title:</w:t>
      </w:r>
      <w:r w:rsidR="00710EC2" w:rsidRPr="00773376">
        <w:rPr>
          <w:rFonts w:ascii="Garamond" w:hAnsi="Garamond" w:cs="Calibri"/>
          <w:sz w:val="32"/>
          <w:szCs w:val="32"/>
        </w:rPr>
        <w:t xml:space="preserve"> </w:t>
      </w:r>
      <w:r w:rsidR="00710EC2" w:rsidRPr="00773376">
        <w:rPr>
          <w:rFonts w:ascii="Garamond" w:hAnsi="Garamond" w:cs="Calibri"/>
          <w:sz w:val="32"/>
          <w:szCs w:val="32"/>
        </w:rPr>
        <w:tab/>
      </w:r>
      <w:r w:rsidR="00710EC2" w:rsidRPr="00773376">
        <w:rPr>
          <w:rFonts w:ascii="Garamond" w:hAnsi="Garamond" w:cs="Calibri"/>
          <w:sz w:val="32"/>
          <w:szCs w:val="32"/>
        </w:rPr>
        <w:tab/>
      </w:r>
      <w:r w:rsidR="009831C9">
        <w:rPr>
          <w:rFonts w:ascii="Garamond" w:hAnsi="Garamond" w:cs="Calibri"/>
          <w:sz w:val="32"/>
          <w:szCs w:val="32"/>
        </w:rPr>
        <w:tab/>
      </w:r>
      <w:r w:rsidR="00710EC2" w:rsidRPr="00773376">
        <w:rPr>
          <w:rFonts w:ascii="Garamond" w:hAnsi="Garamond" w:cs="Calibri"/>
          <w:sz w:val="32"/>
          <w:szCs w:val="32"/>
        </w:rPr>
        <w:t>______________________________</w:t>
      </w:r>
    </w:p>
    <w:p w14:paraId="71CFE27C" w14:textId="4F30A608" w:rsidR="00710EC2" w:rsidRPr="00773376" w:rsidRDefault="00710EC2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32"/>
          <w:szCs w:val="32"/>
        </w:rPr>
      </w:pPr>
    </w:p>
    <w:p w14:paraId="185E6BD5" w14:textId="77777777" w:rsidR="00710EC2" w:rsidRPr="00773376" w:rsidRDefault="00710EC2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32"/>
          <w:szCs w:val="32"/>
        </w:rPr>
      </w:pPr>
    </w:p>
    <w:p w14:paraId="67BAC4BF" w14:textId="0A3D7252" w:rsidR="001F6942" w:rsidRPr="00773376" w:rsidRDefault="001F6942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-Bold"/>
          <w:b/>
          <w:bCs/>
          <w:sz w:val="32"/>
          <w:szCs w:val="28"/>
        </w:rPr>
      </w:pPr>
      <w:r w:rsidRPr="00773376">
        <w:rPr>
          <w:rFonts w:ascii="Garamond" w:hAnsi="Garamond" w:cs="Calibri-Bold"/>
          <w:b/>
          <w:bCs/>
          <w:sz w:val="32"/>
          <w:szCs w:val="28"/>
        </w:rPr>
        <w:t>RECIPIENT:</w:t>
      </w:r>
      <w:r w:rsidR="00C04BE9">
        <w:rPr>
          <w:rFonts w:ascii="Garamond" w:hAnsi="Garamond" w:cs="Calibri-Bold"/>
          <w:b/>
          <w:bCs/>
          <w:sz w:val="32"/>
          <w:szCs w:val="28"/>
        </w:rPr>
        <w:tab/>
      </w:r>
      <w:r w:rsidR="00350989">
        <w:rPr>
          <w:rFonts w:ascii="Garamond" w:hAnsi="Garamond" w:cs="Calibri-Bold"/>
          <w:b/>
          <w:bCs/>
          <w:sz w:val="32"/>
          <w:szCs w:val="28"/>
        </w:rPr>
        <w:t>_________________</w:t>
      </w:r>
      <w:r w:rsidR="00A01F17">
        <w:rPr>
          <w:rFonts w:ascii="Garamond" w:hAnsi="Garamond" w:cs="Calibri-Bold"/>
          <w:b/>
          <w:bCs/>
          <w:sz w:val="32"/>
          <w:szCs w:val="28"/>
        </w:rPr>
        <w:t>_____________</w:t>
      </w:r>
    </w:p>
    <w:p w14:paraId="031ABD90" w14:textId="5539094C" w:rsidR="001F6942" w:rsidRPr="00773376" w:rsidRDefault="001F6942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32"/>
          <w:szCs w:val="32"/>
        </w:rPr>
      </w:pPr>
      <w:r w:rsidRPr="00773376">
        <w:rPr>
          <w:rFonts w:ascii="Garamond" w:hAnsi="Garamond" w:cs="Calibri"/>
          <w:sz w:val="32"/>
          <w:szCs w:val="32"/>
        </w:rPr>
        <w:t xml:space="preserve">By: </w:t>
      </w:r>
      <w:r w:rsidR="00710EC2" w:rsidRPr="00773376">
        <w:rPr>
          <w:rFonts w:ascii="Garamond" w:hAnsi="Garamond" w:cs="Calibri"/>
          <w:sz w:val="32"/>
          <w:szCs w:val="32"/>
        </w:rPr>
        <w:tab/>
      </w:r>
      <w:r w:rsidR="00710EC2" w:rsidRPr="00773376">
        <w:rPr>
          <w:rFonts w:ascii="Garamond" w:hAnsi="Garamond" w:cs="Calibri"/>
          <w:sz w:val="32"/>
          <w:szCs w:val="32"/>
        </w:rPr>
        <w:tab/>
      </w:r>
      <w:r w:rsidR="009831C9">
        <w:rPr>
          <w:rFonts w:ascii="Garamond" w:hAnsi="Garamond" w:cs="Calibri"/>
          <w:sz w:val="32"/>
          <w:szCs w:val="32"/>
        </w:rPr>
        <w:tab/>
      </w:r>
      <w:r w:rsidRPr="00773376">
        <w:rPr>
          <w:rFonts w:ascii="Garamond" w:hAnsi="Garamond" w:cs="Calibri"/>
          <w:sz w:val="32"/>
          <w:szCs w:val="32"/>
        </w:rPr>
        <w:t>______________________________</w:t>
      </w:r>
    </w:p>
    <w:p w14:paraId="33E6FF8D" w14:textId="32F313A2" w:rsidR="001F6942" w:rsidRPr="00773376" w:rsidRDefault="001F6942" w:rsidP="001F6942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32"/>
          <w:szCs w:val="32"/>
        </w:rPr>
      </w:pPr>
      <w:r w:rsidRPr="00773376">
        <w:rPr>
          <w:rFonts w:ascii="Garamond" w:hAnsi="Garamond" w:cs="Calibri"/>
          <w:sz w:val="32"/>
          <w:szCs w:val="32"/>
        </w:rPr>
        <w:t>Print Name:</w:t>
      </w:r>
      <w:r w:rsidR="00710EC2" w:rsidRPr="00773376">
        <w:rPr>
          <w:rFonts w:ascii="Garamond" w:hAnsi="Garamond" w:cs="Calibri"/>
          <w:sz w:val="32"/>
          <w:szCs w:val="32"/>
        </w:rPr>
        <w:t xml:space="preserve"> </w:t>
      </w:r>
      <w:r w:rsidR="00710EC2" w:rsidRPr="00773376">
        <w:rPr>
          <w:rFonts w:ascii="Garamond" w:hAnsi="Garamond" w:cs="Calibri"/>
          <w:sz w:val="32"/>
          <w:szCs w:val="32"/>
        </w:rPr>
        <w:tab/>
        <w:t>______________________________</w:t>
      </w:r>
    </w:p>
    <w:p w14:paraId="44831133" w14:textId="704D0155" w:rsidR="00860563" w:rsidRPr="00773376" w:rsidRDefault="001F6942" w:rsidP="001F6942">
      <w:pPr>
        <w:rPr>
          <w:rFonts w:ascii="Garamond" w:hAnsi="Garamond"/>
          <w:sz w:val="28"/>
          <w:szCs w:val="28"/>
        </w:rPr>
      </w:pPr>
      <w:r w:rsidRPr="00773376">
        <w:rPr>
          <w:rFonts w:ascii="Garamond" w:hAnsi="Garamond" w:cs="Calibri"/>
          <w:sz w:val="28"/>
          <w:szCs w:val="28"/>
        </w:rPr>
        <w:t>Title:</w:t>
      </w:r>
      <w:r w:rsidR="00710EC2" w:rsidRPr="00773376">
        <w:rPr>
          <w:rFonts w:ascii="Garamond" w:hAnsi="Garamond" w:cs="Calibri"/>
          <w:sz w:val="28"/>
          <w:szCs w:val="28"/>
        </w:rPr>
        <w:tab/>
      </w:r>
      <w:r w:rsidR="00710EC2" w:rsidRPr="00773376">
        <w:rPr>
          <w:rFonts w:ascii="Garamond" w:hAnsi="Garamond" w:cs="Calibri"/>
          <w:sz w:val="28"/>
          <w:szCs w:val="28"/>
        </w:rPr>
        <w:tab/>
      </w:r>
      <w:r w:rsidR="009831C9">
        <w:rPr>
          <w:rFonts w:ascii="Garamond" w:hAnsi="Garamond" w:cs="Calibri"/>
          <w:sz w:val="28"/>
          <w:szCs w:val="28"/>
        </w:rPr>
        <w:tab/>
      </w:r>
      <w:r w:rsidR="00710EC2" w:rsidRPr="00773376">
        <w:rPr>
          <w:rFonts w:ascii="Garamond" w:hAnsi="Garamond" w:cs="Calibri"/>
          <w:sz w:val="32"/>
          <w:szCs w:val="32"/>
        </w:rPr>
        <w:t>______________________________</w:t>
      </w:r>
    </w:p>
    <w:sectPr w:rsidR="00860563" w:rsidRPr="00773376" w:rsidSect="00A01F17">
      <w:headerReference w:type="default" r:id="rId6"/>
      <w:footerReference w:type="default" r:id="rId7"/>
      <w:pgSz w:w="12240" w:h="15840"/>
      <w:pgMar w:top="1170" w:right="900" w:bottom="630" w:left="900" w:header="54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13D36" w14:textId="77777777" w:rsidR="000A5DD0" w:rsidRDefault="000A5DD0" w:rsidP="004C26F1">
      <w:pPr>
        <w:spacing w:after="0" w:line="240" w:lineRule="auto"/>
      </w:pPr>
      <w:r>
        <w:separator/>
      </w:r>
    </w:p>
  </w:endnote>
  <w:endnote w:type="continuationSeparator" w:id="0">
    <w:p w14:paraId="3CBC6374" w14:textId="77777777" w:rsidR="000A5DD0" w:rsidRDefault="000A5DD0" w:rsidP="004C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73632" w14:textId="77777777" w:rsidR="00C04BE9" w:rsidRDefault="00C04BE9">
    <w:pPr>
      <w:pStyle w:val="Footer"/>
      <w:rPr>
        <w:rFonts w:ascii="Garamond" w:hAnsi="Garamond" w:cs="Calibri"/>
        <w:sz w:val="20"/>
        <w:szCs w:val="20"/>
      </w:rPr>
    </w:pPr>
  </w:p>
  <w:p w14:paraId="1406EC50" w14:textId="0AC4D4DF" w:rsidR="00C04BE9" w:rsidRPr="00C04BE9" w:rsidRDefault="00C04BE9">
    <w:pPr>
      <w:pStyle w:val="Footer"/>
      <w:rPr>
        <w:rFonts w:ascii="Garamond" w:hAnsi="Garamond"/>
      </w:rPr>
    </w:pPr>
    <w:r w:rsidRPr="00C04BE9">
      <w:rPr>
        <w:rFonts w:ascii="Garamond" w:hAnsi="Garamond" w:cs="Calibri"/>
        <w:sz w:val="20"/>
        <w:szCs w:val="20"/>
      </w:rPr>
      <w:t>ALLIED SYSTEMS NORTHWEST LLC N</w:t>
    </w:r>
    <w:r w:rsidRPr="00C04BE9">
      <w:rPr>
        <w:rFonts w:ascii="Garamond" w:hAnsi="Garamond" w:cs="Calibri"/>
        <w:sz w:val="16"/>
        <w:szCs w:val="16"/>
      </w:rPr>
      <w:t>ON</w:t>
    </w:r>
    <w:r w:rsidRPr="00C04BE9">
      <w:rPr>
        <w:rFonts w:ascii="Garamond" w:hAnsi="Garamond" w:cs="Calibri"/>
        <w:sz w:val="20"/>
        <w:szCs w:val="20"/>
      </w:rPr>
      <w:t>-D</w:t>
    </w:r>
    <w:r w:rsidRPr="00C04BE9">
      <w:rPr>
        <w:rFonts w:ascii="Garamond" w:hAnsi="Garamond" w:cs="Calibri"/>
        <w:sz w:val="16"/>
        <w:szCs w:val="16"/>
      </w:rPr>
      <w:t xml:space="preserve">ISCLOSURE </w:t>
    </w:r>
    <w:r w:rsidRPr="00C04BE9">
      <w:rPr>
        <w:rFonts w:ascii="Garamond" w:hAnsi="Garamond" w:cs="Calibri"/>
        <w:sz w:val="20"/>
        <w:szCs w:val="20"/>
      </w:rPr>
      <w:t>A</w:t>
    </w:r>
    <w:r w:rsidRPr="00C04BE9">
      <w:rPr>
        <w:rFonts w:ascii="Garamond" w:hAnsi="Garamond" w:cs="Calibri"/>
        <w:sz w:val="16"/>
        <w:szCs w:val="16"/>
      </w:rPr>
      <w:t xml:space="preserve">GREEMENT   </w:t>
    </w:r>
    <w:r w:rsidRPr="00C04BE9">
      <w:rPr>
        <w:rFonts w:ascii="Garamond" w:hAnsi="Garamond" w:cs="Calibri-Bold"/>
      </w:rPr>
      <w:t xml:space="preserve"> I</w:t>
    </w:r>
    <w:r w:rsidRPr="00C04BE9">
      <w:rPr>
        <w:rFonts w:ascii="Garamond" w:hAnsi="Garamond" w:cs="Calibri-Bold"/>
        <w:sz w:val="18"/>
        <w:szCs w:val="18"/>
      </w:rPr>
      <w:t xml:space="preserve">NITIALS </w:t>
    </w:r>
    <w:r w:rsidRPr="00C04BE9">
      <w:rPr>
        <w:rFonts w:ascii="Garamond" w:hAnsi="Garamond" w:cs="Calibri-Bold"/>
      </w:rPr>
      <w:t xml:space="preserve">______ /______ </w:t>
    </w:r>
    <w:r w:rsidRPr="00C04BE9">
      <w:rPr>
        <w:rFonts w:ascii="Garamond" w:hAnsi="Garamond" w:cs="Calibri-Bold"/>
      </w:rPr>
      <w:tab/>
    </w:r>
    <w:sdt>
      <w:sdtPr>
        <w:rPr>
          <w:rFonts w:ascii="Garamond" w:hAnsi="Garamond"/>
        </w:rPr>
        <w:id w:val="122140789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Garamond" w:hAnsi="Garamond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Pr="00C04BE9">
              <w:rPr>
                <w:rFonts w:ascii="Garamond" w:hAnsi="Garamond"/>
              </w:rPr>
              <w:t xml:space="preserve">Page </w:t>
            </w:r>
            <w:r w:rsidRPr="00C04BE9">
              <w:rPr>
                <w:rFonts w:ascii="Garamond" w:hAnsi="Garamond"/>
                <w:sz w:val="24"/>
                <w:szCs w:val="24"/>
              </w:rPr>
              <w:fldChar w:fldCharType="begin"/>
            </w:r>
            <w:r w:rsidRPr="00C04BE9">
              <w:rPr>
                <w:rFonts w:ascii="Garamond" w:hAnsi="Garamond"/>
              </w:rPr>
              <w:instrText xml:space="preserve"> PAGE </w:instrText>
            </w:r>
            <w:r w:rsidRPr="00C04BE9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Pr="00C04BE9">
              <w:rPr>
                <w:rFonts w:ascii="Garamond" w:hAnsi="Garamond"/>
                <w:noProof/>
              </w:rPr>
              <w:t>2</w:t>
            </w:r>
            <w:r w:rsidRPr="00C04BE9">
              <w:rPr>
                <w:rFonts w:ascii="Garamond" w:hAnsi="Garamond"/>
                <w:sz w:val="24"/>
                <w:szCs w:val="24"/>
              </w:rPr>
              <w:fldChar w:fldCharType="end"/>
            </w:r>
            <w:r w:rsidRPr="00C04BE9">
              <w:rPr>
                <w:rFonts w:ascii="Garamond" w:hAnsi="Garamond"/>
              </w:rPr>
              <w:t xml:space="preserve"> of </w:t>
            </w:r>
            <w:r w:rsidRPr="00C04BE9">
              <w:rPr>
                <w:rFonts w:ascii="Garamond" w:hAnsi="Garamond"/>
                <w:sz w:val="24"/>
                <w:szCs w:val="24"/>
              </w:rPr>
              <w:fldChar w:fldCharType="begin"/>
            </w:r>
            <w:r w:rsidRPr="00C04BE9">
              <w:rPr>
                <w:rFonts w:ascii="Garamond" w:hAnsi="Garamond"/>
              </w:rPr>
              <w:instrText xml:space="preserve"> NUMPAGES  </w:instrText>
            </w:r>
            <w:r w:rsidRPr="00C04BE9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Pr="00C04BE9">
              <w:rPr>
                <w:rFonts w:ascii="Garamond" w:hAnsi="Garamond"/>
                <w:noProof/>
              </w:rPr>
              <w:t>2</w:t>
            </w:r>
            <w:r w:rsidRPr="00C04BE9">
              <w:rPr>
                <w:rFonts w:ascii="Garamond" w:hAnsi="Garamond"/>
                <w:sz w:val="24"/>
                <w:szCs w:val="24"/>
              </w:rPr>
              <w:fldChar w:fldCharType="end"/>
            </w:r>
          </w:sdtContent>
        </w:sdt>
      </w:sdtContent>
    </w:sdt>
  </w:p>
  <w:p w14:paraId="1F1E5DE8" w14:textId="77777777" w:rsidR="00C04BE9" w:rsidRDefault="00C04B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CA25E" w14:textId="77777777" w:rsidR="000A5DD0" w:rsidRDefault="000A5DD0" w:rsidP="004C26F1">
      <w:pPr>
        <w:spacing w:after="0" w:line="240" w:lineRule="auto"/>
      </w:pPr>
      <w:r>
        <w:separator/>
      </w:r>
    </w:p>
  </w:footnote>
  <w:footnote w:type="continuationSeparator" w:id="0">
    <w:p w14:paraId="21F1D01A" w14:textId="77777777" w:rsidR="000A5DD0" w:rsidRDefault="000A5DD0" w:rsidP="004C2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2736F" w14:textId="04B5F0C6" w:rsidR="004C26F1" w:rsidRPr="00773376" w:rsidRDefault="004C26F1" w:rsidP="004C26F1">
    <w:pPr>
      <w:autoSpaceDE w:val="0"/>
      <w:autoSpaceDN w:val="0"/>
      <w:adjustRightInd w:val="0"/>
      <w:spacing w:after="0" w:line="240" w:lineRule="auto"/>
      <w:jc w:val="center"/>
      <w:rPr>
        <w:rFonts w:ascii="Garamond" w:hAnsi="Garamond" w:cs="Calibri-Bold"/>
        <w:b/>
        <w:bCs/>
        <w:sz w:val="44"/>
        <w:szCs w:val="34"/>
      </w:rPr>
    </w:pPr>
    <w:r w:rsidRPr="00773376">
      <w:rPr>
        <w:rFonts w:ascii="Garamond" w:hAnsi="Garamond" w:cs="Calibri-Bold"/>
        <w:b/>
        <w:bCs/>
        <w:sz w:val="44"/>
        <w:szCs w:val="34"/>
      </w:rPr>
      <w:t>Allied Systems Northwest</w:t>
    </w:r>
  </w:p>
  <w:p w14:paraId="1B8E96E1" w14:textId="77777777" w:rsidR="004C26F1" w:rsidRPr="004C26F1" w:rsidRDefault="004C26F1" w:rsidP="004C26F1">
    <w:pPr>
      <w:pStyle w:val="Header"/>
      <w:jc w:val="center"/>
      <w:rPr>
        <w:rFonts w:ascii="Garamond" w:hAnsi="Garamond"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7B"/>
    <w:rsid w:val="00015F48"/>
    <w:rsid w:val="000A5DD0"/>
    <w:rsid w:val="000D05D5"/>
    <w:rsid w:val="001F6942"/>
    <w:rsid w:val="00350989"/>
    <w:rsid w:val="00363C7B"/>
    <w:rsid w:val="004C26F1"/>
    <w:rsid w:val="005D475F"/>
    <w:rsid w:val="00710EC2"/>
    <w:rsid w:val="00773376"/>
    <w:rsid w:val="00860563"/>
    <w:rsid w:val="00862852"/>
    <w:rsid w:val="009831C9"/>
    <w:rsid w:val="00A01F17"/>
    <w:rsid w:val="00BC7AAC"/>
    <w:rsid w:val="00C04BE9"/>
    <w:rsid w:val="00C911CB"/>
    <w:rsid w:val="00D927F3"/>
    <w:rsid w:val="00E1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D250F1"/>
  <w15:chartTrackingRefBased/>
  <w15:docId w15:val="{9E2B4448-5372-4495-AF68-780E320A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6F1"/>
  </w:style>
  <w:style w:type="paragraph" w:styleId="Footer">
    <w:name w:val="footer"/>
    <w:basedOn w:val="Normal"/>
    <w:link w:val="FooterChar"/>
    <w:uiPriority w:val="99"/>
    <w:unhideWhenUsed/>
    <w:rsid w:val="004C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fvsmith</cp:lastModifiedBy>
  <cp:revision>8</cp:revision>
  <cp:lastPrinted>2020-04-18T18:25:00Z</cp:lastPrinted>
  <dcterms:created xsi:type="dcterms:W3CDTF">2019-10-19T01:31:00Z</dcterms:created>
  <dcterms:modified xsi:type="dcterms:W3CDTF">2020-04-18T18:25:00Z</dcterms:modified>
</cp:coreProperties>
</file>